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D566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от 06</w:t>
      </w:r>
      <w:r w:rsidR="00306F97">
        <w:rPr>
          <w:b/>
          <w:sz w:val="28"/>
          <w:szCs w:val="28"/>
        </w:rPr>
        <w:t>.09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>
        <w:rPr>
          <w:b/>
          <w:sz w:val="28"/>
          <w:szCs w:val="28"/>
        </w:rPr>
        <w:t xml:space="preserve">                            № 63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306F97" w:rsidRPr="00453BF4" w:rsidRDefault="00306F97" w:rsidP="00306F97">
      <w:pPr>
        <w:shd w:val="clear" w:color="auto" w:fill="FFFFFF"/>
        <w:spacing w:before="15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53BF4">
        <w:rPr>
          <w:rFonts w:asciiTheme="minorHAnsi" w:hAnsiTheme="minorHAnsi" w:cstheme="minorHAnsi"/>
          <w:sz w:val="28"/>
          <w:szCs w:val="28"/>
        </w:rPr>
        <w:t xml:space="preserve">В соответствии с приказом Министерства образования и науки Республики Дагестан  от 31 августа 2022г. №05-02-2-767/22 «О проведении школьного, муниципального и регионального этапов </w:t>
      </w:r>
      <w:proofErr w:type="spellStart"/>
      <w:r w:rsidRPr="00453BF4">
        <w:rPr>
          <w:rFonts w:asciiTheme="minorHAnsi" w:hAnsiTheme="minorHAnsi" w:cstheme="minorHAnsi"/>
          <w:sz w:val="28"/>
          <w:szCs w:val="28"/>
        </w:rPr>
        <w:t>ВсОШ</w:t>
      </w:r>
      <w:proofErr w:type="spellEnd"/>
      <w:r w:rsidRPr="00453BF4">
        <w:rPr>
          <w:rFonts w:asciiTheme="minorHAnsi" w:hAnsiTheme="minorHAnsi" w:cstheme="minorHAnsi"/>
          <w:sz w:val="28"/>
          <w:szCs w:val="28"/>
        </w:rPr>
        <w:t xml:space="preserve"> в РД в 2022-2023 учебном году» </w:t>
      </w:r>
      <w:r w:rsidR="001D5118">
        <w:rPr>
          <w:rFonts w:asciiTheme="minorHAnsi" w:hAnsiTheme="minorHAnsi" w:cstheme="minorHAnsi"/>
          <w:sz w:val="28"/>
          <w:szCs w:val="28"/>
        </w:rPr>
        <w:t xml:space="preserve">и на основании приказа Управления образования от </w:t>
      </w:r>
      <w:r w:rsidR="00E7303A">
        <w:rPr>
          <w:rFonts w:asciiTheme="minorHAnsi" w:hAnsiTheme="minorHAnsi" w:cstheme="minorHAnsi"/>
          <w:sz w:val="28"/>
          <w:szCs w:val="28"/>
        </w:rPr>
        <w:t>05</w:t>
      </w:r>
      <w:r w:rsidR="001D5118">
        <w:rPr>
          <w:rFonts w:asciiTheme="minorHAnsi" w:hAnsiTheme="minorHAnsi" w:cstheme="minorHAnsi"/>
          <w:sz w:val="28"/>
          <w:szCs w:val="28"/>
        </w:rPr>
        <w:t xml:space="preserve"> сентября 2022г. № </w:t>
      </w:r>
      <w:r w:rsidR="00E7303A">
        <w:rPr>
          <w:rFonts w:asciiTheme="minorHAnsi" w:hAnsiTheme="minorHAnsi" w:cstheme="minorHAnsi"/>
          <w:sz w:val="28"/>
          <w:szCs w:val="28"/>
        </w:rPr>
        <w:t xml:space="preserve">99 «О проведении школьного и муниципального </w:t>
      </w:r>
      <w:r w:rsidR="00E7303A" w:rsidRPr="00453BF4">
        <w:rPr>
          <w:rFonts w:asciiTheme="minorHAnsi" w:hAnsiTheme="minorHAnsi" w:cstheme="minorHAnsi"/>
          <w:sz w:val="28"/>
          <w:szCs w:val="28"/>
        </w:rPr>
        <w:t xml:space="preserve"> этапов </w:t>
      </w:r>
      <w:proofErr w:type="spellStart"/>
      <w:r w:rsidR="00E7303A" w:rsidRPr="00453BF4">
        <w:rPr>
          <w:rFonts w:asciiTheme="minorHAnsi" w:hAnsiTheme="minorHAnsi" w:cstheme="minorHAnsi"/>
          <w:sz w:val="28"/>
          <w:szCs w:val="28"/>
        </w:rPr>
        <w:t>ВсОШ</w:t>
      </w:r>
      <w:proofErr w:type="spellEnd"/>
      <w:r w:rsidR="003A3A49">
        <w:rPr>
          <w:rFonts w:asciiTheme="minorHAnsi" w:hAnsiTheme="minorHAnsi" w:cstheme="minorHAnsi"/>
          <w:sz w:val="28"/>
          <w:szCs w:val="28"/>
        </w:rPr>
        <w:t xml:space="preserve"> в Сулейман-</w:t>
      </w:r>
      <w:proofErr w:type="spellStart"/>
      <w:r w:rsidR="003A3A49">
        <w:rPr>
          <w:rFonts w:asciiTheme="minorHAnsi" w:hAnsiTheme="minorHAnsi" w:cstheme="minorHAnsi"/>
          <w:sz w:val="28"/>
          <w:szCs w:val="28"/>
        </w:rPr>
        <w:t>Стальском</w:t>
      </w:r>
      <w:proofErr w:type="spellEnd"/>
      <w:r w:rsidR="003A3A49">
        <w:rPr>
          <w:rFonts w:asciiTheme="minorHAnsi" w:hAnsiTheme="minorHAnsi" w:cstheme="minorHAnsi"/>
          <w:sz w:val="28"/>
          <w:szCs w:val="28"/>
        </w:rPr>
        <w:t xml:space="preserve"> районе</w:t>
      </w:r>
      <w:bookmarkStart w:id="0" w:name="_GoBack"/>
      <w:bookmarkEnd w:id="0"/>
      <w:r w:rsidR="00E7303A" w:rsidRPr="00453BF4">
        <w:rPr>
          <w:rFonts w:asciiTheme="minorHAnsi" w:hAnsiTheme="minorHAnsi" w:cstheme="minorHAnsi"/>
          <w:sz w:val="28"/>
          <w:szCs w:val="28"/>
        </w:rPr>
        <w:t xml:space="preserve"> в 2022-2023 учебном году»</w:t>
      </w:r>
      <w:proofErr w:type="gramEnd"/>
    </w:p>
    <w:p w:rsidR="00437099" w:rsidRPr="00E4268C" w:rsidRDefault="00E4268C" w:rsidP="00306F9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4268C">
        <w:rPr>
          <w:b/>
          <w:sz w:val="28"/>
          <w:szCs w:val="28"/>
        </w:rPr>
        <w:t>приказываю:</w:t>
      </w:r>
    </w:p>
    <w:p w:rsidR="00306F97" w:rsidRPr="00453BF4" w:rsidRDefault="00306F97" w:rsidP="00E4268C">
      <w:pPr>
        <w:shd w:val="clear" w:color="auto" w:fill="FFFFFF"/>
        <w:ind w:firstLine="709"/>
        <w:jc w:val="both"/>
        <w:rPr>
          <w:sz w:val="28"/>
          <w:szCs w:val="28"/>
        </w:rPr>
      </w:pPr>
      <w:r w:rsidRPr="00453BF4">
        <w:rPr>
          <w:sz w:val="28"/>
          <w:szCs w:val="28"/>
        </w:rPr>
        <w:t>Утвердить:</w:t>
      </w:r>
    </w:p>
    <w:p w:rsidR="00306F97" w:rsidRPr="00453BF4" w:rsidRDefault="00306F97" w:rsidP="00E4268C">
      <w:pPr>
        <w:shd w:val="clear" w:color="auto" w:fill="FFFFFF"/>
        <w:ind w:firstLine="709"/>
        <w:jc w:val="both"/>
        <w:rPr>
          <w:sz w:val="28"/>
          <w:szCs w:val="28"/>
        </w:rPr>
      </w:pPr>
      <w:r w:rsidRPr="00453BF4">
        <w:rPr>
          <w:sz w:val="28"/>
          <w:szCs w:val="28"/>
        </w:rPr>
        <w:t>1.1. состав муниципальных предметно-методических ко</w:t>
      </w:r>
      <w:r w:rsidR="001D5118">
        <w:rPr>
          <w:sz w:val="28"/>
          <w:szCs w:val="28"/>
        </w:rPr>
        <w:t>миссий Олимпиады (приложение № 1</w:t>
      </w:r>
      <w:r w:rsidRPr="00453BF4">
        <w:rPr>
          <w:sz w:val="28"/>
          <w:szCs w:val="28"/>
        </w:rPr>
        <w:t>);</w:t>
      </w:r>
    </w:p>
    <w:p w:rsidR="00453BF4" w:rsidRDefault="001D5118" w:rsidP="00E426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306F97" w:rsidRPr="00453BF4">
        <w:rPr>
          <w:sz w:val="28"/>
          <w:szCs w:val="28"/>
        </w:rPr>
        <w:t>. </w:t>
      </w:r>
      <w:r>
        <w:rPr>
          <w:sz w:val="28"/>
          <w:szCs w:val="28"/>
        </w:rPr>
        <w:t>списки наблюдателей из числа работников образования (приложение №2);</w:t>
      </w:r>
    </w:p>
    <w:p w:rsidR="001D5118" w:rsidRDefault="001D5118" w:rsidP="00E426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шифровальную группу муниципального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 w:rsidR="00E4268C">
        <w:rPr>
          <w:sz w:val="28"/>
          <w:szCs w:val="28"/>
        </w:rPr>
        <w:t xml:space="preserve"> (приложение №3);</w:t>
      </w:r>
    </w:p>
    <w:p w:rsidR="00E4268C" w:rsidRPr="005D588D" w:rsidRDefault="00E4268C" w:rsidP="00E4268C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1.4. график муниципального этапа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 (приложение №4).</w:t>
      </w:r>
    </w:p>
    <w:p w:rsidR="00306F97" w:rsidRPr="00D338C3" w:rsidRDefault="00F635E3" w:rsidP="00E4268C">
      <w:pPr>
        <w:shd w:val="clear" w:color="auto" w:fill="FFFFFF"/>
        <w:ind w:firstLine="709"/>
        <w:jc w:val="both"/>
        <w:rPr>
          <w:sz w:val="28"/>
          <w:szCs w:val="28"/>
        </w:rPr>
      </w:pPr>
      <w:r w:rsidRPr="00D338C3">
        <w:rPr>
          <w:sz w:val="28"/>
          <w:szCs w:val="28"/>
        </w:rPr>
        <w:t>6</w:t>
      </w:r>
      <w:r w:rsidR="00306F97" w:rsidRPr="00D338C3">
        <w:rPr>
          <w:sz w:val="28"/>
          <w:szCs w:val="28"/>
        </w:rPr>
        <w:t xml:space="preserve">. Контроль за исполнением настоящего приказа </w:t>
      </w:r>
      <w:r w:rsidR="00D338C3">
        <w:rPr>
          <w:sz w:val="28"/>
          <w:szCs w:val="28"/>
        </w:rPr>
        <w:t>оставляю за собой.</w:t>
      </w:r>
    </w:p>
    <w:p w:rsidR="00306F97" w:rsidRPr="00F635E3" w:rsidRDefault="00306F97" w:rsidP="00306F97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F635E3">
        <w:rPr>
          <w:color w:val="434343"/>
          <w:sz w:val="28"/>
          <w:szCs w:val="28"/>
        </w:rPr>
        <w:t> </w:t>
      </w:r>
    </w:p>
    <w:p w:rsidR="00306F97" w:rsidRPr="00F635E3" w:rsidRDefault="00306F97" w:rsidP="00306F97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F635E3">
        <w:rPr>
          <w:color w:val="434343"/>
          <w:sz w:val="28"/>
          <w:szCs w:val="28"/>
        </w:rPr>
        <w:t>Приложение: </w:t>
      </w:r>
      <w:hyperlink r:id="rId8" w:history="1">
        <w:r w:rsidR="00642926">
          <w:rPr>
            <w:rStyle w:val="a7"/>
            <w:color w:val="00408F"/>
            <w:sz w:val="28"/>
            <w:szCs w:val="28"/>
          </w:rPr>
          <w:t>на 7</w:t>
        </w:r>
        <w:r w:rsidRPr="00F635E3">
          <w:rPr>
            <w:rStyle w:val="a7"/>
            <w:color w:val="00408F"/>
            <w:sz w:val="28"/>
            <w:szCs w:val="28"/>
          </w:rPr>
          <w:t xml:space="preserve"> л. в 1 экз.</w:t>
        </w:r>
      </w:hyperlink>
    </w:p>
    <w:p w:rsidR="00306F97" w:rsidRPr="00F635E3" w:rsidRDefault="00306F97" w:rsidP="00306F97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8"/>
          <w:szCs w:val="28"/>
        </w:rPr>
      </w:pPr>
      <w:r w:rsidRPr="00F635E3">
        <w:rPr>
          <w:rFonts w:ascii="Verdana" w:hAnsi="Verdana"/>
          <w:color w:val="434343"/>
          <w:sz w:val="28"/>
          <w:szCs w:val="28"/>
        </w:rPr>
        <w:t> </w:t>
      </w:r>
    </w:p>
    <w:p w:rsidR="00306F97" w:rsidRPr="00F635E3" w:rsidRDefault="00306F97" w:rsidP="00306F97">
      <w:pPr>
        <w:shd w:val="clear" w:color="auto" w:fill="FFFFFF"/>
        <w:spacing w:before="150"/>
        <w:ind w:firstLine="709"/>
        <w:jc w:val="both"/>
        <w:rPr>
          <w:rFonts w:ascii="Verdana" w:hAnsi="Verdana"/>
          <w:color w:val="434343"/>
          <w:sz w:val="28"/>
          <w:szCs w:val="28"/>
        </w:rPr>
      </w:pPr>
      <w:r w:rsidRPr="00F635E3">
        <w:rPr>
          <w:rFonts w:ascii="Verdana" w:hAnsi="Verdana"/>
          <w:color w:val="434343"/>
          <w:sz w:val="28"/>
          <w:szCs w:val="28"/>
        </w:rPr>
        <w:t> </w:t>
      </w: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>Директор МКУ «ИМЦ»                                              М. Бабаханова</w:t>
      </w:r>
    </w:p>
    <w:p w:rsidR="00932596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>
      <w:pPr>
        <w:jc w:val="both"/>
        <w:rPr>
          <w:rFonts w:eastAsia="Calibri"/>
          <w:b/>
          <w:sz w:val="28"/>
          <w:szCs w:val="28"/>
        </w:rPr>
      </w:pPr>
    </w:p>
    <w:p w:rsidR="00E54B85" w:rsidRDefault="00E54B85" w:rsidP="00E54B85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Приложение №2</w:t>
      </w:r>
    </w:p>
    <w:p w:rsidR="004C57EB" w:rsidRDefault="004C57EB" w:rsidP="004C57EB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4C57EB" w:rsidRDefault="004C57EB" w:rsidP="004C57EB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E54B85" w:rsidRDefault="00E54B85" w:rsidP="004C57EB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Списки</w:t>
      </w:r>
    </w:p>
    <w:p w:rsidR="00E54B85" w:rsidRDefault="00E54B85" w:rsidP="004C57EB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наблюдателей</w:t>
      </w:r>
      <w:r w:rsidR="00F2334B">
        <w:rPr>
          <w:rFonts w:eastAsia="Calibri"/>
          <w:b/>
          <w:sz w:val="28"/>
          <w:szCs w:val="28"/>
        </w:rPr>
        <w:t xml:space="preserve"> МЭ </w:t>
      </w:r>
      <w:proofErr w:type="spellStart"/>
      <w:r w:rsidR="00F2334B">
        <w:rPr>
          <w:rFonts w:eastAsia="Calibri"/>
          <w:b/>
          <w:sz w:val="28"/>
          <w:szCs w:val="28"/>
        </w:rPr>
        <w:t>ВсОШ</w:t>
      </w:r>
      <w:proofErr w:type="spellEnd"/>
      <w:r>
        <w:rPr>
          <w:rFonts w:eastAsia="Calibri"/>
          <w:b/>
          <w:sz w:val="28"/>
          <w:szCs w:val="28"/>
        </w:rPr>
        <w:t xml:space="preserve"> из числа работников </w:t>
      </w:r>
    </w:p>
    <w:p w:rsidR="00E54B85" w:rsidRDefault="00E54B85" w:rsidP="004C57EB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Управления образования и МКУ «ИМЦ»</w:t>
      </w:r>
    </w:p>
    <w:p w:rsidR="004C57EB" w:rsidRDefault="00E54B85" w:rsidP="004C57EB">
      <w:pPr>
        <w:pStyle w:val="a4"/>
        <w:numPr>
          <w:ilvl w:val="0"/>
          <w:numId w:val="8"/>
        </w:numPr>
        <w:spacing w:line="360" w:lineRule="auto"/>
        <w:rPr>
          <w:rFonts w:eastAsia="Calibri"/>
          <w:sz w:val="28"/>
          <w:szCs w:val="28"/>
        </w:rPr>
      </w:pPr>
      <w:r w:rsidRPr="004C57EB">
        <w:rPr>
          <w:rFonts w:eastAsia="Calibri"/>
          <w:sz w:val="28"/>
          <w:szCs w:val="28"/>
        </w:rPr>
        <w:t>Рамазанова О.</w:t>
      </w:r>
      <w:r w:rsidR="004C57EB">
        <w:rPr>
          <w:rFonts w:eastAsia="Calibri"/>
          <w:sz w:val="28"/>
          <w:szCs w:val="28"/>
        </w:rPr>
        <w:t xml:space="preserve"> </w:t>
      </w:r>
      <w:r w:rsidRPr="004C57EB">
        <w:rPr>
          <w:rFonts w:eastAsia="Calibri"/>
          <w:sz w:val="28"/>
          <w:szCs w:val="28"/>
        </w:rPr>
        <w:t xml:space="preserve">А. – </w:t>
      </w:r>
      <w:r w:rsidR="004C57EB">
        <w:rPr>
          <w:rFonts w:eastAsia="Calibri"/>
          <w:sz w:val="28"/>
          <w:szCs w:val="28"/>
        </w:rPr>
        <w:t xml:space="preserve"> </w:t>
      </w:r>
      <w:r w:rsidRPr="004C57EB">
        <w:rPr>
          <w:rFonts w:eastAsia="Calibri"/>
          <w:sz w:val="28"/>
          <w:szCs w:val="28"/>
        </w:rPr>
        <w:t>главный специалист Управления образованием</w:t>
      </w:r>
      <w:r w:rsidR="004C57EB">
        <w:rPr>
          <w:rFonts w:eastAsia="Calibri"/>
          <w:sz w:val="28"/>
          <w:szCs w:val="28"/>
        </w:rPr>
        <w:t xml:space="preserve">  </w:t>
      </w:r>
    </w:p>
    <w:p w:rsidR="00E54B85" w:rsidRPr="004C57EB" w:rsidRDefault="004C57EB" w:rsidP="004C57EB">
      <w:pPr>
        <w:pStyle w:val="a4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(по  </w:t>
      </w:r>
      <w:r w:rsidRPr="004C57EB">
        <w:rPr>
          <w:rFonts w:eastAsia="Calibri"/>
          <w:sz w:val="28"/>
          <w:szCs w:val="28"/>
        </w:rPr>
        <w:t>согласованию)</w:t>
      </w:r>
      <w:r w:rsidR="00E54B85" w:rsidRPr="004C57EB">
        <w:rPr>
          <w:rFonts w:eastAsia="Calibri"/>
          <w:sz w:val="28"/>
          <w:szCs w:val="28"/>
        </w:rPr>
        <w:t>;</w:t>
      </w:r>
    </w:p>
    <w:p w:rsidR="00E54B85" w:rsidRPr="004C57EB" w:rsidRDefault="00E54B85" w:rsidP="004C57EB">
      <w:pPr>
        <w:pStyle w:val="a4"/>
        <w:numPr>
          <w:ilvl w:val="0"/>
          <w:numId w:val="8"/>
        </w:numPr>
        <w:spacing w:line="360" w:lineRule="auto"/>
        <w:rPr>
          <w:rFonts w:eastAsia="Calibri"/>
          <w:sz w:val="28"/>
          <w:szCs w:val="28"/>
        </w:rPr>
      </w:pPr>
      <w:proofErr w:type="spellStart"/>
      <w:r w:rsidRPr="004C57EB">
        <w:rPr>
          <w:rFonts w:eastAsia="Calibri"/>
          <w:sz w:val="28"/>
          <w:szCs w:val="28"/>
        </w:rPr>
        <w:t>Абдулжамалова</w:t>
      </w:r>
      <w:proofErr w:type="spellEnd"/>
      <w:r w:rsidRPr="004C57EB">
        <w:rPr>
          <w:rFonts w:eastAsia="Calibri"/>
          <w:sz w:val="28"/>
          <w:szCs w:val="28"/>
        </w:rPr>
        <w:t xml:space="preserve"> З.</w:t>
      </w:r>
      <w:r w:rsidR="004C57EB">
        <w:rPr>
          <w:rFonts w:eastAsia="Calibri"/>
          <w:sz w:val="28"/>
          <w:szCs w:val="28"/>
        </w:rPr>
        <w:t xml:space="preserve"> </w:t>
      </w:r>
      <w:r w:rsidRPr="004C57EB">
        <w:rPr>
          <w:rFonts w:eastAsia="Calibri"/>
          <w:sz w:val="28"/>
          <w:szCs w:val="28"/>
        </w:rPr>
        <w:t xml:space="preserve">А. – </w:t>
      </w:r>
      <w:r w:rsidR="004C57EB">
        <w:rPr>
          <w:rFonts w:eastAsia="Calibri"/>
          <w:sz w:val="28"/>
          <w:szCs w:val="28"/>
        </w:rPr>
        <w:t xml:space="preserve"> </w:t>
      </w:r>
      <w:r w:rsidRPr="004C57EB">
        <w:rPr>
          <w:rFonts w:eastAsia="Calibri"/>
          <w:sz w:val="28"/>
          <w:szCs w:val="28"/>
        </w:rPr>
        <w:t xml:space="preserve">главный специалист </w:t>
      </w:r>
      <w:r w:rsidRPr="004C57EB">
        <w:rPr>
          <w:rFonts w:eastAsia="Calibri"/>
          <w:sz w:val="28"/>
          <w:szCs w:val="28"/>
        </w:rPr>
        <w:t>Управления образованием</w:t>
      </w:r>
      <w:r w:rsidR="004C57EB">
        <w:rPr>
          <w:rFonts w:eastAsia="Calibri"/>
          <w:sz w:val="28"/>
          <w:szCs w:val="28"/>
        </w:rPr>
        <w:t xml:space="preserve">  (по </w:t>
      </w:r>
      <w:r w:rsidR="004C57EB" w:rsidRPr="004C57EB">
        <w:rPr>
          <w:rFonts w:eastAsia="Calibri"/>
          <w:sz w:val="28"/>
          <w:szCs w:val="28"/>
        </w:rPr>
        <w:t>согласованию)</w:t>
      </w:r>
      <w:r w:rsidRPr="004C57EB">
        <w:rPr>
          <w:rFonts w:eastAsia="Calibri"/>
          <w:sz w:val="28"/>
          <w:szCs w:val="28"/>
        </w:rPr>
        <w:t>;</w:t>
      </w:r>
    </w:p>
    <w:p w:rsidR="004C57EB" w:rsidRPr="004C57EB" w:rsidRDefault="004C57EB" w:rsidP="004C57EB">
      <w:pPr>
        <w:pStyle w:val="a4"/>
        <w:spacing w:line="360" w:lineRule="auto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E54B85" w:rsidRPr="004C57EB">
        <w:rPr>
          <w:rFonts w:eastAsia="Calibri"/>
          <w:sz w:val="28"/>
          <w:szCs w:val="28"/>
        </w:rPr>
        <w:t xml:space="preserve">3. </w:t>
      </w:r>
      <w:proofErr w:type="spellStart"/>
      <w:r w:rsidRPr="004C57EB">
        <w:rPr>
          <w:rFonts w:eastAsia="Calibri"/>
          <w:sz w:val="28"/>
          <w:szCs w:val="28"/>
        </w:rPr>
        <w:t>Абдуселимова</w:t>
      </w:r>
      <w:proofErr w:type="spellEnd"/>
      <w:r w:rsidRPr="004C57EB">
        <w:rPr>
          <w:rFonts w:eastAsia="Calibri"/>
          <w:sz w:val="28"/>
          <w:szCs w:val="28"/>
        </w:rPr>
        <w:t xml:space="preserve"> В.Х. – замдиректора МКУ «ИМЦ»;</w:t>
      </w:r>
    </w:p>
    <w:p w:rsidR="004C57EB" w:rsidRPr="004C57EB" w:rsidRDefault="004C57EB" w:rsidP="004C57EB">
      <w:pPr>
        <w:pStyle w:val="a4"/>
        <w:spacing w:line="360" w:lineRule="auto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E54B85" w:rsidRPr="004C57EB">
        <w:rPr>
          <w:rFonts w:eastAsia="Calibri"/>
          <w:sz w:val="28"/>
          <w:szCs w:val="28"/>
        </w:rPr>
        <w:t xml:space="preserve">4. </w:t>
      </w:r>
      <w:r w:rsidRPr="004C57EB">
        <w:rPr>
          <w:rFonts w:eastAsia="Calibri"/>
          <w:sz w:val="28"/>
          <w:szCs w:val="28"/>
        </w:rPr>
        <w:t>Меджидова М.А. – методист МКУ «ИМЦ»</w:t>
      </w:r>
    </w:p>
    <w:p w:rsidR="00E54B85" w:rsidRPr="004C57EB" w:rsidRDefault="004C57EB" w:rsidP="004C57EB">
      <w:pPr>
        <w:pStyle w:val="a4"/>
        <w:spacing w:line="360" w:lineRule="auto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4C57EB">
        <w:rPr>
          <w:rFonts w:eastAsia="Calibri"/>
          <w:sz w:val="28"/>
          <w:szCs w:val="28"/>
        </w:rPr>
        <w:t xml:space="preserve">5. </w:t>
      </w:r>
      <w:proofErr w:type="spellStart"/>
      <w:r w:rsidR="00E54B85" w:rsidRPr="004C57EB">
        <w:rPr>
          <w:rFonts w:eastAsia="Calibri"/>
          <w:sz w:val="28"/>
          <w:szCs w:val="28"/>
        </w:rPr>
        <w:t>Казанбекова</w:t>
      </w:r>
      <w:proofErr w:type="spellEnd"/>
      <w:r w:rsidR="00E54B85" w:rsidRPr="004C57EB">
        <w:rPr>
          <w:rFonts w:eastAsia="Calibri"/>
          <w:sz w:val="28"/>
          <w:szCs w:val="28"/>
        </w:rPr>
        <w:t xml:space="preserve"> С.М. – ведущий специалист МКУ «ИМЦ»;</w:t>
      </w:r>
    </w:p>
    <w:p w:rsidR="004C57EB" w:rsidRPr="004C57EB" w:rsidRDefault="004C57EB" w:rsidP="004C57EB">
      <w:pPr>
        <w:pStyle w:val="a4"/>
        <w:spacing w:line="360" w:lineRule="auto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4C57EB">
        <w:rPr>
          <w:rFonts w:eastAsia="Calibri"/>
          <w:sz w:val="28"/>
          <w:szCs w:val="28"/>
        </w:rPr>
        <w:t xml:space="preserve">6. </w:t>
      </w:r>
      <w:proofErr w:type="spellStart"/>
      <w:r w:rsidRPr="004C57EB">
        <w:rPr>
          <w:rFonts w:eastAsia="Calibri"/>
          <w:sz w:val="28"/>
          <w:szCs w:val="28"/>
        </w:rPr>
        <w:t>Гамидова</w:t>
      </w:r>
      <w:proofErr w:type="spellEnd"/>
      <w:r w:rsidRPr="004C57EB">
        <w:rPr>
          <w:rFonts w:eastAsia="Calibri"/>
          <w:sz w:val="28"/>
          <w:szCs w:val="28"/>
        </w:rPr>
        <w:t xml:space="preserve"> А.С. – ведущий специалист МКУ «ИМЦ»;</w:t>
      </w:r>
    </w:p>
    <w:p w:rsidR="004C57EB" w:rsidRPr="004C57EB" w:rsidRDefault="004C57EB" w:rsidP="004C57EB">
      <w:pPr>
        <w:pStyle w:val="a4"/>
        <w:spacing w:line="360" w:lineRule="auto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4C57EB">
        <w:rPr>
          <w:rFonts w:eastAsia="Calibri"/>
          <w:sz w:val="28"/>
          <w:szCs w:val="28"/>
        </w:rPr>
        <w:t xml:space="preserve">7. </w:t>
      </w:r>
      <w:proofErr w:type="spellStart"/>
      <w:r w:rsidRPr="004C57EB">
        <w:rPr>
          <w:rFonts w:eastAsia="Calibri"/>
          <w:sz w:val="28"/>
          <w:szCs w:val="28"/>
        </w:rPr>
        <w:t>Шихбабаева</w:t>
      </w:r>
      <w:proofErr w:type="spellEnd"/>
      <w:r w:rsidRPr="004C57EB">
        <w:rPr>
          <w:rFonts w:eastAsia="Calibri"/>
          <w:sz w:val="28"/>
          <w:szCs w:val="28"/>
        </w:rPr>
        <w:t xml:space="preserve"> Ж.Б. – куратор </w:t>
      </w:r>
      <w:r>
        <w:rPr>
          <w:rFonts w:eastAsia="Calibri"/>
          <w:sz w:val="28"/>
          <w:szCs w:val="28"/>
        </w:rPr>
        <w:t>ДОУ (по согласованию).</w:t>
      </w:r>
    </w:p>
    <w:p w:rsidR="004C57EB" w:rsidRDefault="004C57EB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E54B85">
      <w:pPr>
        <w:pStyle w:val="a4"/>
        <w:ind w:left="0"/>
        <w:rPr>
          <w:rFonts w:eastAsia="Calibri"/>
          <w:b/>
          <w:sz w:val="28"/>
          <w:szCs w:val="28"/>
        </w:rPr>
      </w:pPr>
    </w:p>
    <w:p w:rsidR="001B22C0" w:rsidRDefault="001B22C0" w:rsidP="001B22C0">
      <w:pPr>
        <w:jc w:val="right"/>
        <w:rPr>
          <w:rFonts w:eastAsia="Calibri"/>
          <w:b/>
          <w:sz w:val="28"/>
          <w:szCs w:val="28"/>
        </w:rPr>
      </w:pPr>
    </w:p>
    <w:p w:rsidR="001B22C0" w:rsidRDefault="001B22C0" w:rsidP="001B22C0">
      <w:pPr>
        <w:jc w:val="right"/>
        <w:rPr>
          <w:rFonts w:eastAsia="Calibri"/>
          <w:b/>
          <w:sz w:val="28"/>
          <w:szCs w:val="28"/>
        </w:rPr>
      </w:pPr>
    </w:p>
    <w:p w:rsidR="001B22C0" w:rsidRDefault="001B22C0" w:rsidP="001B22C0">
      <w:pPr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Приложение №2</w:t>
      </w:r>
    </w:p>
    <w:p w:rsidR="001B22C0" w:rsidRDefault="001B22C0" w:rsidP="001B22C0">
      <w:pPr>
        <w:jc w:val="right"/>
        <w:rPr>
          <w:rFonts w:eastAsia="Calibri"/>
          <w:b/>
          <w:sz w:val="28"/>
          <w:szCs w:val="28"/>
        </w:rPr>
      </w:pPr>
    </w:p>
    <w:p w:rsidR="001B22C0" w:rsidRDefault="001B22C0" w:rsidP="001B22C0">
      <w:pPr>
        <w:jc w:val="center"/>
        <w:rPr>
          <w:rFonts w:eastAsia="Calibri"/>
          <w:b/>
          <w:sz w:val="28"/>
          <w:szCs w:val="28"/>
        </w:rPr>
      </w:pPr>
    </w:p>
    <w:p w:rsidR="001B22C0" w:rsidRPr="00F2334B" w:rsidRDefault="00F2334B" w:rsidP="00F2334B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F2334B">
        <w:rPr>
          <w:rFonts w:eastAsia="Calibri"/>
          <w:b/>
          <w:sz w:val="28"/>
          <w:szCs w:val="28"/>
        </w:rPr>
        <w:t>Список</w:t>
      </w:r>
    </w:p>
    <w:p w:rsidR="00F2334B" w:rsidRPr="00F2334B" w:rsidRDefault="00F2334B" w:rsidP="00F2334B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F2334B">
        <w:rPr>
          <w:rFonts w:eastAsia="Calibri"/>
          <w:b/>
          <w:sz w:val="28"/>
          <w:szCs w:val="28"/>
        </w:rPr>
        <w:t xml:space="preserve">членов шифровальной группы муниципального этапа </w:t>
      </w:r>
      <w:proofErr w:type="spellStart"/>
      <w:r w:rsidRPr="00F2334B">
        <w:rPr>
          <w:rFonts w:eastAsia="Calibri"/>
          <w:b/>
          <w:sz w:val="28"/>
          <w:szCs w:val="28"/>
        </w:rPr>
        <w:t>ВсОШ</w:t>
      </w:r>
      <w:proofErr w:type="spellEnd"/>
    </w:p>
    <w:p w:rsidR="00F2334B" w:rsidRPr="00F2334B" w:rsidRDefault="00F2334B" w:rsidP="00F2334B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F2334B">
        <w:rPr>
          <w:rFonts w:eastAsia="Calibri"/>
          <w:b/>
          <w:sz w:val="28"/>
          <w:szCs w:val="28"/>
        </w:rPr>
        <w:t xml:space="preserve"> 2022-2023 учебного года</w:t>
      </w:r>
    </w:p>
    <w:p w:rsidR="00F2334B" w:rsidRPr="00F2334B" w:rsidRDefault="00F2334B" w:rsidP="00F2334B">
      <w:pPr>
        <w:spacing w:line="360" w:lineRule="auto"/>
        <w:rPr>
          <w:rFonts w:eastAsia="Calibri"/>
          <w:sz w:val="28"/>
          <w:szCs w:val="28"/>
        </w:rPr>
      </w:pPr>
    </w:p>
    <w:p w:rsidR="00F2334B" w:rsidRPr="00F2334B" w:rsidRDefault="00F2334B" w:rsidP="00F2334B">
      <w:pPr>
        <w:pStyle w:val="a4"/>
        <w:numPr>
          <w:ilvl w:val="0"/>
          <w:numId w:val="9"/>
        </w:numPr>
        <w:spacing w:line="360" w:lineRule="auto"/>
        <w:rPr>
          <w:rFonts w:eastAsia="Calibri"/>
          <w:sz w:val="28"/>
          <w:szCs w:val="28"/>
        </w:rPr>
      </w:pPr>
      <w:proofErr w:type="spellStart"/>
      <w:r w:rsidRPr="00F2334B">
        <w:rPr>
          <w:rFonts w:eastAsia="Calibri"/>
          <w:sz w:val="28"/>
          <w:szCs w:val="28"/>
        </w:rPr>
        <w:t>Казанбекова</w:t>
      </w:r>
      <w:proofErr w:type="spellEnd"/>
      <w:r w:rsidRPr="00F2334B">
        <w:rPr>
          <w:rFonts w:eastAsia="Calibri"/>
          <w:sz w:val="28"/>
          <w:szCs w:val="28"/>
        </w:rPr>
        <w:t xml:space="preserve"> С.М. –ведущий специалист МКУ «ИМЦ»;</w:t>
      </w:r>
    </w:p>
    <w:p w:rsidR="00F2334B" w:rsidRPr="00F2334B" w:rsidRDefault="00F2334B" w:rsidP="00F2334B">
      <w:pPr>
        <w:pStyle w:val="a4"/>
        <w:numPr>
          <w:ilvl w:val="0"/>
          <w:numId w:val="9"/>
        </w:numPr>
        <w:spacing w:line="360" w:lineRule="auto"/>
        <w:rPr>
          <w:rFonts w:eastAsia="Calibri"/>
          <w:sz w:val="28"/>
          <w:szCs w:val="28"/>
        </w:rPr>
      </w:pPr>
      <w:proofErr w:type="spellStart"/>
      <w:r w:rsidRPr="00F2334B">
        <w:rPr>
          <w:rFonts w:eastAsia="Calibri"/>
          <w:sz w:val="28"/>
          <w:szCs w:val="28"/>
        </w:rPr>
        <w:t>Гамидова</w:t>
      </w:r>
      <w:proofErr w:type="spellEnd"/>
      <w:r w:rsidRPr="00F2334B">
        <w:rPr>
          <w:rFonts w:eastAsia="Calibri"/>
          <w:sz w:val="28"/>
          <w:szCs w:val="28"/>
        </w:rPr>
        <w:t xml:space="preserve"> А.С. – ведущий специалист МКУ «ИМЦ»;</w:t>
      </w:r>
    </w:p>
    <w:p w:rsidR="00F2334B" w:rsidRPr="00F2334B" w:rsidRDefault="00F2334B" w:rsidP="00F2334B">
      <w:pPr>
        <w:pStyle w:val="a4"/>
        <w:numPr>
          <w:ilvl w:val="0"/>
          <w:numId w:val="9"/>
        </w:numPr>
        <w:spacing w:line="360" w:lineRule="auto"/>
        <w:rPr>
          <w:rFonts w:eastAsia="Calibri"/>
          <w:sz w:val="28"/>
          <w:szCs w:val="28"/>
        </w:rPr>
      </w:pPr>
      <w:proofErr w:type="spellStart"/>
      <w:r w:rsidRPr="00F2334B">
        <w:rPr>
          <w:rFonts w:eastAsia="Calibri"/>
          <w:sz w:val="28"/>
          <w:szCs w:val="28"/>
        </w:rPr>
        <w:t>Алибекова</w:t>
      </w:r>
      <w:proofErr w:type="spellEnd"/>
      <w:r w:rsidRPr="00F2334B">
        <w:rPr>
          <w:rFonts w:eastAsia="Calibri"/>
          <w:sz w:val="28"/>
          <w:szCs w:val="28"/>
        </w:rPr>
        <w:t xml:space="preserve"> Л.А. – архивариус МКУ «ИМЦ»</w:t>
      </w:r>
    </w:p>
    <w:p w:rsidR="001B22C0" w:rsidRPr="00E54B85" w:rsidRDefault="001B22C0" w:rsidP="001B22C0">
      <w:pPr>
        <w:pStyle w:val="a4"/>
        <w:ind w:left="0"/>
        <w:jc w:val="right"/>
        <w:rPr>
          <w:rFonts w:eastAsia="Calibri"/>
          <w:b/>
          <w:sz w:val="28"/>
          <w:szCs w:val="28"/>
        </w:rPr>
      </w:pPr>
    </w:p>
    <w:sectPr w:rsidR="001B22C0" w:rsidRPr="00E54B85" w:rsidSect="004C57EB">
      <w:endnotePr>
        <w:numFmt w:val="decimal"/>
      </w:endnotePr>
      <w:pgSz w:w="11906" w:h="16838"/>
      <w:pgMar w:top="426" w:right="707" w:bottom="56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12EF"/>
    <w:multiLevelType w:val="hybridMultilevel"/>
    <w:tmpl w:val="97CE523E"/>
    <w:lvl w:ilvl="0" w:tplc="78F6D1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3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4">
    <w:nsid w:val="3D43033A"/>
    <w:multiLevelType w:val="multilevel"/>
    <w:tmpl w:val="24263EB8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5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434B50D9"/>
    <w:multiLevelType w:val="hybridMultilevel"/>
    <w:tmpl w:val="33C4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A5F1D"/>
    <w:multiLevelType w:val="hybridMultilevel"/>
    <w:tmpl w:val="D8C2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1525E"/>
    <w:rsid w:val="00045AEC"/>
    <w:rsid w:val="00047628"/>
    <w:rsid w:val="00116FA5"/>
    <w:rsid w:val="001A70A3"/>
    <w:rsid w:val="001B22C0"/>
    <w:rsid w:val="001D5118"/>
    <w:rsid w:val="002719EE"/>
    <w:rsid w:val="00306F97"/>
    <w:rsid w:val="003172FC"/>
    <w:rsid w:val="003845F7"/>
    <w:rsid w:val="003A3A49"/>
    <w:rsid w:val="00437099"/>
    <w:rsid w:val="00453BF4"/>
    <w:rsid w:val="00490610"/>
    <w:rsid w:val="004C57EB"/>
    <w:rsid w:val="004C5D0B"/>
    <w:rsid w:val="00576D33"/>
    <w:rsid w:val="005D1B13"/>
    <w:rsid w:val="005F4371"/>
    <w:rsid w:val="00635A39"/>
    <w:rsid w:val="00642926"/>
    <w:rsid w:val="006710FC"/>
    <w:rsid w:val="006C2762"/>
    <w:rsid w:val="00932596"/>
    <w:rsid w:val="009512FB"/>
    <w:rsid w:val="00A512A4"/>
    <w:rsid w:val="00D338C3"/>
    <w:rsid w:val="00D56612"/>
    <w:rsid w:val="00E4268C"/>
    <w:rsid w:val="00E54B85"/>
    <w:rsid w:val="00E7303A"/>
    <w:rsid w:val="00EA7D45"/>
    <w:rsid w:val="00EB2358"/>
    <w:rsid w:val="00F2334B"/>
    <w:rsid w:val="00F26131"/>
    <w:rsid w:val="00F635E3"/>
    <w:rsid w:val="00F64EEF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22/prikaz/priloj_05-02-2-76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12</cp:revision>
  <cp:lastPrinted>2017-12-07T07:23:00Z</cp:lastPrinted>
  <dcterms:created xsi:type="dcterms:W3CDTF">2022-09-07T11:54:00Z</dcterms:created>
  <dcterms:modified xsi:type="dcterms:W3CDTF">2022-09-08T08:49:00Z</dcterms:modified>
</cp:coreProperties>
</file>